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F" w:rsidRDefault="0002262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</w:t>
      </w:r>
      <w:r w:rsidRPr="00022623">
        <w:rPr>
          <w:rFonts w:ascii="Times New Roman" w:hAnsi="Times New Roman" w:cs="Times New Roman"/>
          <w:sz w:val="28"/>
          <w:lang w:val="uk-UA"/>
        </w:rPr>
        <w:t>Д</w:t>
      </w:r>
      <w:bookmarkStart w:id="0" w:name="_GoBack"/>
      <w:bookmarkEnd w:id="0"/>
      <w:r w:rsidRPr="00022623">
        <w:rPr>
          <w:rFonts w:ascii="Times New Roman" w:hAnsi="Times New Roman" w:cs="Times New Roman"/>
          <w:sz w:val="28"/>
          <w:lang w:val="uk-UA"/>
        </w:rPr>
        <w:t>одаток 3</w:t>
      </w:r>
    </w:p>
    <w:p w:rsidR="00022623" w:rsidRPr="00022623" w:rsidRDefault="00022623">
      <w:pPr>
        <w:rPr>
          <w:rFonts w:ascii="Times New Roman" w:hAnsi="Times New Roman" w:cs="Times New Roman"/>
          <w:sz w:val="28"/>
          <w:lang w:val="uk-UA"/>
        </w:rPr>
      </w:pPr>
    </w:p>
    <w:p w:rsidR="00C90EC6" w:rsidRPr="00022623" w:rsidRDefault="00022623" w:rsidP="00022623">
      <w:pPr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sz w:val="44"/>
          <w:lang w:val="uk-UA"/>
        </w:rPr>
        <w:t xml:space="preserve">                 </w:t>
      </w:r>
      <w:r w:rsidRPr="00022623">
        <w:rPr>
          <w:rFonts w:ascii="Times New Roman" w:hAnsi="Times New Roman" w:cs="Times New Roman"/>
          <w:sz w:val="44"/>
          <w:lang w:val="uk-UA"/>
        </w:rPr>
        <w:t>Рівень тривожності учнів</w:t>
      </w:r>
    </w:p>
    <w:p w:rsidR="00C90EC6" w:rsidRDefault="00C90EC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3BF3C50" wp14:editId="1A79A42E">
            <wp:extent cx="5486400" cy="3200400"/>
            <wp:effectExtent l="3810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0F04" w:rsidRDefault="00C90EC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79C2764" wp14:editId="4CA00763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F04" w:rsidRDefault="00CD0F04" w:rsidP="00CD0F04">
      <w:pPr>
        <w:rPr>
          <w:lang w:val="uk-UA"/>
        </w:rPr>
      </w:pPr>
    </w:p>
    <w:p w:rsidR="00C90EC6" w:rsidRDefault="00CD0F04" w:rsidP="00CD0F04">
      <w:pPr>
        <w:tabs>
          <w:tab w:val="left" w:pos="3600"/>
        </w:tabs>
        <w:rPr>
          <w:lang w:val="uk-UA"/>
        </w:rPr>
      </w:pPr>
      <w:r>
        <w:rPr>
          <w:lang w:val="uk-UA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3248358F" wp14:editId="173B8B9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F11" w:rsidRDefault="00170F11" w:rsidP="00CD0F04">
      <w:pPr>
        <w:tabs>
          <w:tab w:val="left" w:pos="3600"/>
        </w:tabs>
        <w:rPr>
          <w:lang w:val="uk-UA"/>
        </w:rPr>
      </w:pPr>
    </w:p>
    <w:p w:rsidR="00170F11" w:rsidRDefault="00170F11" w:rsidP="00CD0F04">
      <w:pPr>
        <w:tabs>
          <w:tab w:val="left" w:pos="3600"/>
        </w:tabs>
        <w:rPr>
          <w:lang w:val="uk-UA"/>
        </w:rPr>
      </w:pPr>
    </w:p>
    <w:p w:rsidR="00170F11" w:rsidRDefault="00170F11" w:rsidP="00CD0F04">
      <w:pPr>
        <w:tabs>
          <w:tab w:val="left" w:pos="3600"/>
        </w:tabs>
        <w:rPr>
          <w:lang w:val="uk-UA"/>
        </w:rPr>
      </w:pPr>
    </w:p>
    <w:p w:rsidR="00170F11" w:rsidRDefault="00170F11" w:rsidP="00CD0F04">
      <w:pPr>
        <w:tabs>
          <w:tab w:val="left" w:pos="3600"/>
        </w:tabs>
        <w:rPr>
          <w:lang w:val="uk-UA"/>
        </w:rPr>
      </w:pPr>
      <w:proofErr w:type="spellStart"/>
      <w:r>
        <w:rPr>
          <w:lang w:val="uk-UA"/>
        </w:rPr>
        <w:t>Нннн</w:t>
      </w:r>
      <w:proofErr w:type="spellEnd"/>
    </w:p>
    <w:p w:rsidR="00170F11" w:rsidRPr="00170F11" w:rsidRDefault="00170F11" w:rsidP="00CD0F04">
      <w:pPr>
        <w:tabs>
          <w:tab w:val="left" w:pos="3600"/>
        </w:tabs>
        <w:rPr>
          <w:u w:val="single"/>
          <w:lang w:val="uk-UA"/>
        </w:rPr>
      </w:pPr>
    </w:p>
    <w:sectPr w:rsidR="00170F11" w:rsidRPr="00170F11" w:rsidSect="00870153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A0" w:rsidRDefault="00145AA0" w:rsidP="00400AC5">
      <w:pPr>
        <w:spacing w:after="0" w:line="240" w:lineRule="auto"/>
      </w:pPr>
      <w:r>
        <w:separator/>
      </w:r>
    </w:p>
  </w:endnote>
  <w:endnote w:type="continuationSeparator" w:id="0">
    <w:p w:rsidR="00145AA0" w:rsidRDefault="00145AA0" w:rsidP="0040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10712"/>
      <w:docPartObj>
        <w:docPartGallery w:val="Page Numbers (Bottom of Page)"/>
        <w:docPartUnique/>
      </w:docPartObj>
    </w:sdtPr>
    <w:sdtEndPr/>
    <w:sdtContent>
      <w:p w:rsidR="00400AC5" w:rsidRDefault="00400A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53">
          <w:rPr>
            <w:noProof/>
          </w:rPr>
          <w:t>17</w:t>
        </w:r>
        <w:r>
          <w:fldChar w:fldCharType="end"/>
        </w:r>
      </w:p>
    </w:sdtContent>
  </w:sdt>
  <w:p w:rsidR="00400AC5" w:rsidRDefault="00400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A0" w:rsidRDefault="00145AA0" w:rsidP="00400AC5">
      <w:pPr>
        <w:spacing w:after="0" w:line="240" w:lineRule="auto"/>
      </w:pPr>
      <w:r>
        <w:separator/>
      </w:r>
    </w:p>
  </w:footnote>
  <w:footnote w:type="continuationSeparator" w:id="0">
    <w:p w:rsidR="00145AA0" w:rsidRDefault="00145AA0" w:rsidP="0040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45"/>
    <w:rsid w:val="00022623"/>
    <w:rsid w:val="000F3921"/>
    <w:rsid w:val="00145AA0"/>
    <w:rsid w:val="00170F11"/>
    <w:rsid w:val="00400AC5"/>
    <w:rsid w:val="00870153"/>
    <w:rsid w:val="00C90EC6"/>
    <w:rsid w:val="00CD0F04"/>
    <w:rsid w:val="00DB74FF"/>
    <w:rsid w:val="00E33745"/>
    <w:rsid w:val="00E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AC5"/>
  </w:style>
  <w:style w:type="paragraph" w:styleId="a7">
    <w:name w:val="footer"/>
    <w:basedOn w:val="a"/>
    <w:link w:val="a8"/>
    <w:uiPriority w:val="99"/>
    <w:unhideWhenUsed/>
    <w:rsid w:val="0040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AC5"/>
  </w:style>
  <w:style w:type="paragraph" w:styleId="a7">
    <w:name w:val="footer"/>
    <w:basedOn w:val="a"/>
    <w:link w:val="a8"/>
    <w:uiPriority w:val="99"/>
    <w:unhideWhenUsed/>
    <w:rsid w:val="0040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Вивчення тривожності учнів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Підвищений рівень тривожності</c:v>
                </c:pt>
                <c:pt idx="1">
                  <c:v>Середній рівень триожності</c:v>
                </c:pt>
                <c:pt idx="2">
                  <c:v>Низький рівень тривожності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Вивчення тривожності унів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Медичні страхи (болю, уколів, лікарів, хвороб)</c:v>
                </c:pt>
                <c:pt idx="1">
                  <c:v>Страх фізичного ушкодження (стихії, війна, транспорт)</c:v>
                </c:pt>
                <c:pt idx="2">
                  <c:v>Соціальні страхи (покарання, самотність)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Шкільна мотивація учнів класу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Низька кільна мотивація</c:v>
                </c:pt>
                <c:pt idx="1">
                  <c:v>Позитивне відношення до школи</c:v>
                </c:pt>
                <c:pt idx="2">
                  <c:v>хороша шкільна мотивація</c:v>
                </c:pt>
                <c:pt idx="3">
                  <c:v>Високий рівень шкільної мотивації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Lotos</dc:creator>
  <cp:lastModifiedBy>Lotos</cp:lastModifiedBy>
  <cp:revision>4</cp:revision>
  <cp:lastPrinted>2014-12-10T21:15:00Z</cp:lastPrinted>
  <dcterms:created xsi:type="dcterms:W3CDTF">2014-12-09T16:27:00Z</dcterms:created>
  <dcterms:modified xsi:type="dcterms:W3CDTF">2014-12-11T06:49:00Z</dcterms:modified>
</cp:coreProperties>
</file>